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AB6" w14:textId="12B69F9B" w:rsidR="004F694E" w:rsidRPr="00D97099" w:rsidRDefault="004F694E" w:rsidP="004F694E">
      <w:pPr>
        <w:spacing w:before="120" w:after="120"/>
        <w:jc w:val="center"/>
        <w:rPr>
          <w:rFonts w:asciiTheme="majorHAnsi" w:hAnsiTheme="majorHAnsi"/>
          <w:b/>
          <w:sz w:val="28"/>
          <w:szCs w:val="28"/>
          <w:u w:val="single"/>
        </w:rPr>
      </w:pPr>
      <w:r w:rsidRPr="00D97099">
        <w:rPr>
          <w:rFonts w:asciiTheme="majorHAnsi" w:hAnsiTheme="majorHAnsi"/>
          <w:b/>
          <w:sz w:val="28"/>
          <w:szCs w:val="28"/>
          <w:u w:val="single"/>
        </w:rPr>
        <w:t xml:space="preserve">ÚNICO </w:t>
      </w:r>
      <w:r w:rsidR="00DF777C" w:rsidRPr="00D97099">
        <w:rPr>
          <w:rFonts w:asciiTheme="majorHAnsi" w:hAnsiTheme="majorHAnsi"/>
          <w:b/>
          <w:sz w:val="28"/>
          <w:szCs w:val="28"/>
          <w:u w:val="single"/>
        </w:rPr>
        <w:t>FA</w:t>
      </w:r>
      <w:r w:rsidR="00FD2052" w:rsidRPr="00D97099">
        <w:rPr>
          <w:rFonts w:asciiTheme="majorHAnsi" w:hAnsiTheme="majorHAnsi"/>
          <w:b/>
          <w:sz w:val="28"/>
          <w:szCs w:val="28"/>
          <w:u w:val="single"/>
        </w:rPr>
        <w:t>R</w:t>
      </w:r>
      <w:r w:rsidR="00DF777C" w:rsidRPr="00D97099">
        <w:rPr>
          <w:rFonts w:asciiTheme="majorHAnsi" w:hAnsiTheme="majorHAnsi"/>
          <w:b/>
          <w:sz w:val="28"/>
          <w:szCs w:val="28"/>
          <w:u w:val="single"/>
        </w:rPr>
        <w:t>M</w:t>
      </w:r>
      <w:r w:rsidR="00FD2052" w:rsidRPr="00D97099">
        <w:rPr>
          <w:rFonts w:asciiTheme="majorHAnsi" w:hAnsiTheme="majorHAnsi"/>
          <w:b/>
          <w:sz w:val="28"/>
          <w:szCs w:val="28"/>
          <w:u w:val="single"/>
        </w:rPr>
        <w:t xml:space="preserve">ACÉUTICO </w:t>
      </w:r>
      <w:r w:rsidRPr="00D97099">
        <w:rPr>
          <w:rFonts w:asciiTheme="majorHAnsi" w:hAnsiTheme="majorHAnsi"/>
          <w:b/>
          <w:sz w:val="28"/>
          <w:szCs w:val="28"/>
          <w:u w:val="single"/>
        </w:rPr>
        <w:t xml:space="preserve">ESPAÑOL </w:t>
      </w:r>
      <w:r w:rsidR="00344440">
        <w:rPr>
          <w:rFonts w:asciiTheme="majorHAnsi" w:hAnsiTheme="majorHAnsi"/>
          <w:b/>
          <w:sz w:val="28"/>
          <w:szCs w:val="28"/>
          <w:u w:val="single"/>
        </w:rPr>
        <w:t xml:space="preserve">Y NO BRITÁNICO </w:t>
      </w:r>
      <w:r w:rsidRPr="00D97099">
        <w:rPr>
          <w:rFonts w:asciiTheme="majorHAnsi" w:hAnsiTheme="majorHAnsi"/>
          <w:b/>
          <w:sz w:val="28"/>
          <w:szCs w:val="28"/>
          <w:u w:val="single"/>
        </w:rPr>
        <w:t>EN ESTE COMITÉ</w:t>
      </w:r>
    </w:p>
    <w:p w14:paraId="475CC91D" w14:textId="37EF9A6E" w:rsidR="004F694E" w:rsidRPr="00744B82" w:rsidRDefault="00DF777C" w:rsidP="00D97099">
      <w:pPr>
        <w:spacing w:before="240" w:after="240"/>
        <w:jc w:val="center"/>
        <w:rPr>
          <w:rFonts w:asciiTheme="majorHAnsi" w:hAnsiTheme="majorHAnsi"/>
          <w:b/>
          <w:sz w:val="40"/>
          <w:szCs w:val="40"/>
        </w:rPr>
      </w:pPr>
      <w:r w:rsidRPr="00744B82">
        <w:rPr>
          <w:rFonts w:asciiTheme="majorHAnsi" w:hAnsiTheme="majorHAnsi"/>
          <w:b/>
          <w:sz w:val="40"/>
          <w:szCs w:val="40"/>
        </w:rPr>
        <w:t xml:space="preserve">La Royal </w:t>
      </w:r>
      <w:proofErr w:type="spellStart"/>
      <w:r w:rsidRPr="00744B82">
        <w:rPr>
          <w:rFonts w:asciiTheme="majorHAnsi" w:hAnsiTheme="majorHAnsi"/>
          <w:b/>
          <w:sz w:val="40"/>
          <w:szCs w:val="40"/>
        </w:rPr>
        <w:t>Pharmaceutical</w:t>
      </w:r>
      <w:proofErr w:type="spellEnd"/>
      <w:r w:rsidRPr="00744B82">
        <w:rPr>
          <w:rFonts w:asciiTheme="majorHAnsi" w:hAnsiTheme="majorHAnsi"/>
          <w:b/>
          <w:sz w:val="40"/>
          <w:szCs w:val="40"/>
        </w:rPr>
        <w:t xml:space="preserve"> </w:t>
      </w:r>
      <w:proofErr w:type="spellStart"/>
      <w:r w:rsidRPr="00744B82">
        <w:rPr>
          <w:rFonts w:asciiTheme="majorHAnsi" w:hAnsiTheme="majorHAnsi"/>
          <w:b/>
          <w:sz w:val="40"/>
          <w:szCs w:val="40"/>
        </w:rPr>
        <w:t>Society</w:t>
      </w:r>
      <w:proofErr w:type="spellEnd"/>
      <w:r w:rsidRPr="00744B82">
        <w:rPr>
          <w:rFonts w:asciiTheme="majorHAnsi" w:hAnsiTheme="majorHAnsi"/>
          <w:b/>
          <w:sz w:val="40"/>
          <w:szCs w:val="40"/>
        </w:rPr>
        <w:t xml:space="preserve"> elige al español Jaime Acosta </w:t>
      </w:r>
      <w:r w:rsidR="004F694E" w:rsidRPr="00744B82">
        <w:rPr>
          <w:rFonts w:asciiTheme="majorHAnsi" w:hAnsiTheme="majorHAnsi"/>
          <w:b/>
          <w:sz w:val="40"/>
          <w:szCs w:val="40"/>
        </w:rPr>
        <w:t xml:space="preserve">para </w:t>
      </w:r>
      <w:r w:rsidRPr="00744B82">
        <w:rPr>
          <w:rFonts w:asciiTheme="majorHAnsi" w:hAnsiTheme="majorHAnsi"/>
          <w:b/>
          <w:sz w:val="40"/>
          <w:szCs w:val="40"/>
        </w:rPr>
        <w:t>su</w:t>
      </w:r>
      <w:r w:rsidR="004F694E" w:rsidRPr="00744B82">
        <w:rPr>
          <w:rFonts w:asciiTheme="majorHAnsi" w:hAnsiTheme="majorHAnsi"/>
          <w:b/>
          <w:sz w:val="40"/>
          <w:szCs w:val="40"/>
        </w:rPr>
        <w:t xml:space="preserve"> Comité Asesor </w:t>
      </w:r>
      <w:r w:rsidRPr="00744B82">
        <w:rPr>
          <w:rFonts w:asciiTheme="majorHAnsi" w:hAnsiTheme="majorHAnsi"/>
          <w:b/>
          <w:sz w:val="40"/>
          <w:szCs w:val="40"/>
        </w:rPr>
        <w:t>de Expertos en Farmacia Digital</w:t>
      </w:r>
    </w:p>
    <w:p w14:paraId="4D9C44F0" w14:textId="4E6C5DE4" w:rsidR="004F694E" w:rsidRPr="00744B82" w:rsidRDefault="00DF777C" w:rsidP="00744B82">
      <w:pPr>
        <w:pStyle w:val="Prrafodelista"/>
        <w:numPr>
          <w:ilvl w:val="0"/>
          <w:numId w:val="1"/>
        </w:numPr>
        <w:spacing w:before="120" w:after="240"/>
        <w:ind w:left="284" w:hanging="207"/>
        <w:rPr>
          <w:rFonts w:asciiTheme="majorHAnsi" w:hAnsiTheme="majorHAnsi"/>
          <w:b/>
        </w:rPr>
      </w:pPr>
      <w:r w:rsidRPr="00744B82">
        <w:rPr>
          <w:rFonts w:asciiTheme="majorHAnsi" w:hAnsiTheme="majorHAnsi"/>
          <w:b/>
        </w:rPr>
        <w:t>Jaime Acosta es f</w:t>
      </w:r>
      <w:r w:rsidR="004F694E" w:rsidRPr="00744B82">
        <w:rPr>
          <w:rFonts w:asciiTheme="majorHAnsi" w:hAnsiTheme="majorHAnsi"/>
          <w:b/>
        </w:rPr>
        <w:t xml:space="preserve">armacéutico comunitario </w:t>
      </w:r>
      <w:r w:rsidRPr="00744B82">
        <w:rPr>
          <w:rFonts w:asciiTheme="majorHAnsi" w:hAnsiTheme="majorHAnsi"/>
          <w:b/>
        </w:rPr>
        <w:t>con más de</w:t>
      </w:r>
      <w:r w:rsidR="004F694E" w:rsidRPr="00744B82">
        <w:rPr>
          <w:rFonts w:asciiTheme="majorHAnsi" w:hAnsiTheme="majorHAnsi"/>
          <w:b/>
        </w:rPr>
        <w:t xml:space="preserve"> 20 años al frente de su oficina de farmacia en Madrid</w:t>
      </w:r>
      <w:r w:rsidRPr="00744B82">
        <w:rPr>
          <w:rFonts w:asciiTheme="majorHAnsi" w:hAnsiTheme="majorHAnsi"/>
          <w:b/>
        </w:rPr>
        <w:t>. Convencido defensor de la innovación en la oferta de servicios es p</w:t>
      </w:r>
      <w:r w:rsidR="004F694E" w:rsidRPr="00744B82">
        <w:rPr>
          <w:rFonts w:asciiTheme="majorHAnsi" w:hAnsiTheme="majorHAnsi"/>
          <w:b/>
        </w:rPr>
        <w:t xml:space="preserve">rofundo conocedor </w:t>
      </w:r>
      <w:r w:rsidRPr="00744B82">
        <w:rPr>
          <w:rFonts w:asciiTheme="majorHAnsi" w:hAnsiTheme="majorHAnsi"/>
          <w:b/>
        </w:rPr>
        <w:t>d</w:t>
      </w:r>
      <w:r w:rsidR="004F694E" w:rsidRPr="00744B82">
        <w:rPr>
          <w:rFonts w:asciiTheme="majorHAnsi" w:hAnsiTheme="majorHAnsi"/>
          <w:b/>
        </w:rPr>
        <w:t>el avance de la asistencia</w:t>
      </w:r>
      <w:r w:rsidRPr="00744B82">
        <w:rPr>
          <w:rFonts w:asciiTheme="majorHAnsi" w:hAnsiTheme="majorHAnsi"/>
          <w:b/>
        </w:rPr>
        <w:t xml:space="preserve"> sanitaria desde las farmacias y </w:t>
      </w:r>
      <w:r w:rsidR="004F694E" w:rsidRPr="00744B82">
        <w:rPr>
          <w:rFonts w:asciiTheme="majorHAnsi" w:hAnsiTheme="majorHAnsi"/>
          <w:b/>
        </w:rPr>
        <w:t>de los profesionales farmacéu</w:t>
      </w:r>
      <w:r w:rsidRPr="00744B82">
        <w:rPr>
          <w:rFonts w:asciiTheme="majorHAnsi" w:hAnsiTheme="majorHAnsi"/>
          <w:b/>
        </w:rPr>
        <w:t>ticos como agentes sanitarios</w:t>
      </w:r>
      <w:r w:rsidR="004C6B11">
        <w:rPr>
          <w:rFonts w:asciiTheme="majorHAnsi" w:hAnsiTheme="majorHAnsi"/>
          <w:b/>
        </w:rPr>
        <w:t xml:space="preserve"> clave</w:t>
      </w:r>
    </w:p>
    <w:p w14:paraId="7F0D7823" w14:textId="2E02E883" w:rsidR="004F694E" w:rsidRPr="00744B82" w:rsidRDefault="00DF777C" w:rsidP="00744B82">
      <w:pPr>
        <w:numPr>
          <w:ilvl w:val="0"/>
          <w:numId w:val="1"/>
        </w:numPr>
        <w:spacing w:before="120" w:after="120"/>
        <w:ind w:left="284" w:hanging="207"/>
        <w:rPr>
          <w:rFonts w:asciiTheme="majorHAnsi" w:hAnsiTheme="majorHAnsi"/>
          <w:b/>
        </w:rPr>
      </w:pPr>
      <w:r w:rsidRPr="00744B82">
        <w:rPr>
          <w:rFonts w:asciiTheme="majorHAnsi" w:hAnsiTheme="majorHAnsi"/>
          <w:b/>
        </w:rPr>
        <w:t xml:space="preserve">Su proyección internacional también queda patente en su actividad y participación en la Federación Internacional de Farmacia (FIP en sus siglas en inglés). Es </w:t>
      </w:r>
      <w:r w:rsidR="004F694E" w:rsidRPr="00744B82">
        <w:rPr>
          <w:rFonts w:asciiTheme="majorHAnsi" w:hAnsiTheme="majorHAnsi"/>
          <w:b/>
        </w:rPr>
        <w:t xml:space="preserve">miembro de </w:t>
      </w:r>
      <w:r w:rsidRPr="00744B82">
        <w:rPr>
          <w:rFonts w:asciiTheme="majorHAnsi" w:hAnsiTheme="majorHAnsi"/>
          <w:b/>
        </w:rPr>
        <w:t>su</w:t>
      </w:r>
      <w:r w:rsidR="004F694E" w:rsidRPr="00744B82">
        <w:rPr>
          <w:rFonts w:asciiTheme="majorHAnsi" w:hAnsiTheme="majorHAnsi"/>
          <w:b/>
        </w:rPr>
        <w:t xml:space="preserve"> Sección de Farmacia Comuni</w:t>
      </w:r>
      <w:r w:rsidRPr="00744B82">
        <w:rPr>
          <w:rFonts w:asciiTheme="majorHAnsi" w:hAnsiTheme="majorHAnsi"/>
          <w:b/>
        </w:rPr>
        <w:t xml:space="preserve">taria (CPS), a cuyo </w:t>
      </w:r>
      <w:r w:rsidR="004F694E" w:rsidRPr="00744B82">
        <w:rPr>
          <w:rFonts w:asciiTheme="majorHAnsi" w:hAnsiTheme="majorHAnsi"/>
          <w:b/>
        </w:rPr>
        <w:t xml:space="preserve">Comité Ejecutivo </w:t>
      </w:r>
      <w:r w:rsidRPr="00744B82">
        <w:rPr>
          <w:rFonts w:asciiTheme="majorHAnsi" w:hAnsiTheme="majorHAnsi"/>
          <w:b/>
        </w:rPr>
        <w:t xml:space="preserve">pertenece </w:t>
      </w:r>
      <w:r w:rsidR="004F694E" w:rsidRPr="00744B82">
        <w:rPr>
          <w:rFonts w:asciiTheme="majorHAnsi" w:hAnsiTheme="majorHAnsi"/>
          <w:b/>
        </w:rPr>
        <w:t>desde 2014 y es responsable de proyectos (</w:t>
      </w:r>
      <w:proofErr w:type="spellStart"/>
      <w:r w:rsidR="004F694E" w:rsidRPr="00744B82">
        <w:rPr>
          <w:rFonts w:asciiTheme="majorHAnsi" w:hAnsiTheme="majorHAnsi"/>
          <w:b/>
        </w:rPr>
        <w:t>Project’sOfficer</w:t>
      </w:r>
      <w:proofErr w:type="spellEnd"/>
      <w:r w:rsidR="004F694E" w:rsidRPr="00744B82">
        <w:rPr>
          <w:rFonts w:asciiTheme="majorHAnsi" w:hAnsiTheme="majorHAnsi"/>
          <w:b/>
        </w:rPr>
        <w:t xml:space="preserve">) desde 2018. </w:t>
      </w:r>
      <w:r w:rsidR="004C27C2" w:rsidRPr="00744B82">
        <w:rPr>
          <w:rFonts w:asciiTheme="majorHAnsi" w:hAnsiTheme="majorHAnsi"/>
          <w:b/>
        </w:rPr>
        <w:t xml:space="preserve">En septiembre de 2020, la FIP le reconocido entre sus FIP </w:t>
      </w:r>
      <w:proofErr w:type="spellStart"/>
      <w:r w:rsidR="004C27C2" w:rsidRPr="00744B82">
        <w:rPr>
          <w:rFonts w:asciiTheme="majorHAnsi" w:hAnsiTheme="majorHAnsi"/>
          <w:b/>
        </w:rPr>
        <w:t>Awards</w:t>
      </w:r>
      <w:proofErr w:type="spellEnd"/>
      <w:r w:rsidR="004C27C2" w:rsidRPr="00744B82">
        <w:rPr>
          <w:rFonts w:asciiTheme="majorHAnsi" w:hAnsiTheme="majorHAnsi"/>
          <w:b/>
        </w:rPr>
        <w:t xml:space="preserve"> 2020 como FIP </w:t>
      </w:r>
      <w:proofErr w:type="spellStart"/>
      <w:r w:rsidR="004C27C2" w:rsidRPr="00744B82">
        <w:rPr>
          <w:rFonts w:asciiTheme="majorHAnsi" w:hAnsiTheme="majorHAnsi"/>
          <w:b/>
        </w:rPr>
        <w:t>Fellow</w:t>
      </w:r>
      <w:proofErr w:type="spellEnd"/>
      <w:r w:rsidR="004C27C2" w:rsidRPr="00744B82">
        <w:rPr>
          <w:rFonts w:asciiTheme="majorHAnsi" w:hAnsiTheme="majorHAnsi"/>
          <w:b/>
        </w:rPr>
        <w:t xml:space="preserve">. </w:t>
      </w:r>
      <w:r w:rsidR="004F694E" w:rsidRPr="00744B82">
        <w:rPr>
          <w:rFonts w:asciiTheme="majorHAnsi" w:hAnsiTheme="majorHAnsi"/>
          <w:b/>
        </w:rPr>
        <w:t xml:space="preserve">Ha participado activamente en la organización y desarrollo de reuniones internacionales, congresos, jornadas y </w:t>
      </w:r>
      <w:proofErr w:type="spellStart"/>
      <w:r w:rsidR="004F694E" w:rsidRPr="00744B82">
        <w:rPr>
          <w:rFonts w:asciiTheme="majorHAnsi" w:hAnsiTheme="majorHAnsi"/>
          <w:b/>
          <w:i/>
        </w:rPr>
        <w:t>webinars</w:t>
      </w:r>
      <w:proofErr w:type="spellEnd"/>
      <w:r w:rsidR="004F694E" w:rsidRPr="00744B82">
        <w:rPr>
          <w:rFonts w:asciiTheme="majorHAnsi" w:hAnsiTheme="majorHAnsi"/>
          <w:b/>
        </w:rPr>
        <w:t xml:space="preserve"> que</w:t>
      </w:r>
      <w:r w:rsidRPr="00744B82">
        <w:rPr>
          <w:rFonts w:asciiTheme="majorHAnsi" w:hAnsiTheme="majorHAnsi"/>
          <w:b/>
        </w:rPr>
        <w:t xml:space="preserve"> han alcanzado a farmacéuticos </w:t>
      </w:r>
      <w:r w:rsidR="004F694E" w:rsidRPr="00744B82">
        <w:rPr>
          <w:rFonts w:asciiTheme="majorHAnsi" w:hAnsiTheme="majorHAnsi"/>
          <w:b/>
        </w:rPr>
        <w:t>de más de 150 países, y es un ponente habitual en eventos internacionales y congresos relacionados con la innovación, servicios  y tecnología en el ámbito de la farmacia comunitaria global</w:t>
      </w:r>
    </w:p>
    <w:p w14:paraId="42C6C576" w14:textId="2E5AC401" w:rsidR="004F694E" w:rsidRPr="00744B82" w:rsidRDefault="004F694E" w:rsidP="00744B82">
      <w:pPr>
        <w:numPr>
          <w:ilvl w:val="0"/>
          <w:numId w:val="1"/>
        </w:numPr>
        <w:spacing w:before="120" w:after="120"/>
        <w:ind w:left="284" w:hanging="207"/>
        <w:rPr>
          <w:rFonts w:asciiTheme="majorHAnsi" w:hAnsiTheme="majorHAnsi"/>
          <w:b/>
        </w:rPr>
      </w:pPr>
      <w:r w:rsidRPr="00744B82">
        <w:rPr>
          <w:rFonts w:asciiTheme="majorHAnsi" w:hAnsiTheme="majorHAnsi"/>
          <w:b/>
        </w:rPr>
        <w:t xml:space="preserve">Miembro del Grupo </w:t>
      </w:r>
      <w:r w:rsidR="004C6B11">
        <w:rPr>
          <w:rFonts w:asciiTheme="majorHAnsi" w:hAnsiTheme="majorHAnsi"/>
          <w:b/>
        </w:rPr>
        <w:t xml:space="preserve">Asesor </w:t>
      </w:r>
      <w:r w:rsidRPr="00744B82">
        <w:rPr>
          <w:rFonts w:asciiTheme="majorHAnsi" w:hAnsiTheme="majorHAnsi"/>
          <w:b/>
        </w:rPr>
        <w:t>Global de Expertos en COVID-19 de la Federación Internacional de Farmacia (FIP) desde este año 2020 y del Foro Tecnológico de la FIP.</w:t>
      </w:r>
    </w:p>
    <w:p w14:paraId="613C44A1" w14:textId="2274B1E6" w:rsidR="00DF777C" w:rsidRPr="00744B82" w:rsidRDefault="004F694E" w:rsidP="004F694E">
      <w:pPr>
        <w:spacing w:before="240" w:after="120"/>
        <w:rPr>
          <w:rFonts w:asciiTheme="majorHAnsi" w:hAnsiTheme="majorHAnsi"/>
        </w:rPr>
      </w:pPr>
      <w:r w:rsidRPr="00744B82">
        <w:rPr>
          <w:rFonts w:asciiTheme="majorHAnsi" w:hAnsiTheme="majorHAnsi"/>
          <w:b/>
        </w:rPr>
        <w:t xml:space="preserve">Madrid, </w:t>
      </w:r>
      <w:r w:rsidR="00DF777C" w:rsidRPr="00744B82">
        <w:rPr>
          <w:rFonts w:asciiTheme="majorHAnsi" w:hAnsiTheme="majorHAnsi"/>
          <w:b/>
        </w:rPr>
        <w:t>8</w:t>
      </w:r>
      <w:r w:rsidRPr="00744B82">
        <w:rPr>
          <w:rFonts w:asciiTheme="majorHAnsi" w:hAnsiTheme="majorHAnsi"/>
          <w:b/>
        </w:rPr>
        <w:t xml:space="preserve"> de </w:t>
      </w:r>
      <w:r w:rsidR="00DF777C" w:rsidRPr="00744B82">
        <w:rPr>
          <w:rFonts w:asciiTheme="majorHAnsi" w:hAnsiTheme="majorHAnsi"/>
          <w:b/>
        </w:rPr>
        <w:t>junio de 2021</w:t>
      </w:r>
      <w:r w:rsidRPr="00744B82">
        <w:rPr>
          <w:rFonts w:asciiTheme="majorHAnsi" w:hAnsiTheme="majorHAnsi"/>
          <w:b/>
        </w:rPr>
        <w:t>.-</w:t>
      </w:r>
      <w:r w:rsidRPr="00744B82">
        <w:rPr>
          <w:rFonts w:asciiTheme="majorHAnsi" w:hAnsiTheme="majorHAnsi"/>
        </w:rPr>
        <w:t xml:space="preserve"> </w:t>
      </w:r>
      <w:bookmarkStart w:id="0" w:name="_Hlk74046067"/>
      <w:r w:rsidR="00DF777C" w:rsidRPr="00744B82">
        <w:rPr>
          <w:rFonts w:asciiTheme="majorHAnsi" w:hAnsiTheme="majorHAnsi"/>
        </w:rPr>
        <w:t xml:space="preserve">Jaime Acosta se acaba de convertir en el único español </w:t>
      </w:r>
      <w:r w:rsidR="00344440">
        <w:rPr>
          <w:rFonts w:asciiTheme="majorHAnsi" w:hAnsiTheme="majorHAnsi"/>
        </w:rPr>
        <w:t xml:space="preserve">y en el único no británico </w:t>
      </w:r>
      <w:r w:rsidR="00DF777C" w:rsidRPr="00744B82">
        <w:rPr>
          <w:rFonts w:asciiTheme="majorHAnsi" w:hAnsiTheme="majorHAnsi"/>
        </w:rPr>
        <w:t xml:space="preserve">que forma parte del </w:t>
      </w:r>
      <w:hyperlink r:id="rId5" w:history="1">
        <w:r w:rsidR="00DF777C" w:rsidRPr="00744B82">
          <w:rPr>
            <w:rStyle w:val="Hipervnculo"/>
            <w:rFonts w:asciiTheme="majorHAnsi" w:hAnsiTheme="majorHAnsi"/>
            <w:color w:val="auto"/>
          </w:rPr>
          <w:t>Comité Asesor de Expertos en Farmacia Digital</w:t>
        </w:r>
      </w:hyperlink>
      <w:r w:rsidR="00DF777C" w:rsidRPr="00744B82">
        <w:rPr>
          <w:rFonts w:asciiTheme="majorHAnsi" w:hAnsiTheme="majorHAnsi"/>
        </w:rPr>
        <w:t xml:space="preserve"> de la Royal </w:t>
      </w:r>
      <w:proofErr w:type="spellStart"/>
      <w:r w:rsidR="00DF777C" w:rsidRPr="00744B82">
        <w:rPr>
          <w:rFonts w:asciiTheme="majorHAnsi" w:hAnsiTheme="majorHAnsi"/>
        </w:rPr>
        <w:t>Pharmaceu</w:t>
      </w:r>
      <w:r w:rsidR="000A6BEB" w:rsidRPr="00744B82">
        <w:rPr>
          <w:rFonts w:asciiTheme="majorHAnsi" w:hAnsiTheme="majorHAnsi"/>
        </w:rPr>
        <w:t>tical</w:t>
      </w:r>
      <w:proofErr w:type="spellEnd"/>
      <w:r w:rsidR="000A6BEB" w:rsidRPr="00744B82">
        <w:rPr>
          <w:rFonts w:asciiTheme="majorHAnsi" w:hAnsiTheme="majorHAnsi"/>
        </w:rPr>
        <w:t xml:space="preserve"> </w:t>
      </w:r>
      <w:proofErr w:type="spellStart"/>
      <w:r w:rsidR="000A6BEB" w:rsidRPr="00744B82">
        <w:rPr>
          <w:rFonts w:asciiTheme="majorHAnsi" w:hAnsiTheme="majorHAnsi"/>
        </w:rPr>
        <w:t>Society</w:t>
      </w:r>
      <w:proofErr w:type="spellEnd"/>
      <w:r w:rsidR="002F4731">
        <w:rPr>
          <w:rFonts w:asciiTheme="majorHAnsi" w:hAnsiTheme="majorHAnsi"/>
        </w:rPr>
        <w:t xml:space="preserve"> (RPS)</w:t>
      </w:r>
      <w:r w:rsidR="000A6BEB" w:rsidRPr="00744B82">
        <w:rPr>
          <w:rFonts w:asciiTheme="majorHAnsi" w:hAnsiTheme="majorHAnsi"/>
        </w:rPr>
        <w:t xml:space="preserve">, el equivalente al </w:t>
      </w:r>
      <w:r w:rsidR="00DF777C" w:rsidRPr="00744B82">
        <w:rPr>
          <w:rFonts w:asciiTheme="majorHAnsi" w:hAnsiTheme="majorHAnsi"/>
        </w:rPr>
        <w:t>Consejo G</w:t>
      </w:r>
      <w:r w:rsidR="000A6BEB" w:rsidRPr="00744B82">
        <w:rPr>
          <w:rFonts w:asciiTheme="majorHAnsi" w:hAnsiTheme="majorHAnsi"/>
        </w:rPr>
        <w:t xml:space="preserve">eneral de Colegios Oficiales de Farmacéuticos en el Reino Unido. Así se lo ha comunicado a Acosta la RPS a través de una carta previa a su publicación en su página web con el listado completo de </w:t>
      </w:r>
      <w:r w:rsidR="00344440">
        <w:rPr>
          <w:rFonts w:asciiTheme="majorHAnsi" w:hAnsiTheme="majorHAnsi"/>
        </w:rPr>
        <w:t xml:space="preserve">sus dieciséis </w:t>
      </w:r>
      <w:r w:rsidR="000A6BEB" w:rsidRPr="00744B82">
        <w:rPr>
          <w:rFonts w:asciiTheme="majorHAnsi" w:hAnsiTheme="majorHAnsi"/>
        </w:rPr>
        <w:t>miembros del Comité.</w:t>
      </w:r>
    </w:p>
    <w:bookmarkEnd w:id="0"/>
    <w:p w14:paraId="5621673F" w14:textId="725A3CB3" w:rsidR="000A6BEB" w:rsidRPr="00744B82" w:rsidRDefault="000A6BEB" w:rsidP="000A6BEB">
      <w:pPr>
        <w:spacing w:before="240" w:after="120"/>
        <w:rPr>
          <w:rFonts w:asciiTheme="majorHAnsi" w:hAnsiTheme="majorHAnsi"/>
        </w:rPr>
      </w:pPr>
      <w:r w:rsidRPr="00744B82">
        <w:rPr>
          <w:rFonts w:asciiTheme="majorHAnsi" w:hAnsiTheme="majorHAnsi"/>
        </w:rPr>
        <w:t>Según recoge la RPS, este grupo Asesor de Expertos en Farmacia Digital (DPEAG) proporciona una sólida representación y experiencia en asuntos digitales de farmacia, garantiza que esta área de práctica sea reconocida y respaldada en Inglaterra, Escocia y Gales.</w:t>
      </w:r>
    </w:p>
    <w:p w14:paraId="1B80E803" w14:textId="3F0C543C" w:rsidR="000A6BEB" w:rsidRPr="00744B82" w:rsidRDefault="000A6BEB" w:rsidP="004F694E">
      <w:pPr>
        <w:spacing w:before="240" w:after="120"/>
        <w:rPr>
          <w:rFonts w:asciiTheme="majorHAnsi" w:hAnsiTheme="majorHAnsi"/>
        </w:rPr>
      </w:pPr>
      <w:r w:rsidRPr="00744B82">
        <w:rPr>
          <w:rFonts w:asciiTheme="majorHAnsi" w:hAnsiTheme="majorHAnsi"/>
        </w:rPr>
        <w:t>El Comité actúa como “una fuente de experiencia, asesoramiento y opinión para informar las decisiones políticas y los planes de trabajo de la RPS”. Para ello, se ha reunido a “una red representativa y empoderada de expertos de todos los orígenes relevantes”. “El grupo identifica asuntos digitales importantes para la farmacia en relación con: el desarrollo profesional, apoyo a la práctica y asesoría</w:t>
      </w:r>
      <w:r w:rsidR="00344440">
        <w:rPr>
          <w:rFonts w:asciiTheme="majorHAnsi" w:hAnsiTheme="majorHAnsi"/>
        </w:rPr>
        <w:t xml:space="preserve"> y avance de la farmacia</w:t>
      </w:r>
      <w:r w:rsidRPr="00744B82">
        <w:rPr>
          <w:rFonts w:asciiTheme="majorHAnsi" w:hAnsiTheme="majorHAnsi"/>
        </w:rPr>
        <w:t>”.</w:t>
      </w:r>
    </w:p>
    <w:p w14:paraId="65556016" w14:textId="41BE6FCE" w:rsidR="000A6BEB" w:rsidRPr="00744B82" w:rsidRDefault="000A6BEB" w:rsidP="000A6BEB">
      <w:pPr>
        <w:spacing w:before="120" w:after="120"/>
        <w:rPr>
          <w:rFonts w:asciiTheme="majorHAnsi" w:hAnsiTheme="majorHAnsi"/>
        </w:rPr>
      </w:pPr>
      <w:r w:rsidRPr="00744B82">
        <w:rPr>
          <w:rFonts w:asciiTheme="majorHAnsi" w:hAnsiTheme="majorHAnsi"/>
        </w:rPr>
        <w:t>Jaime Acosta lleva más de 20 años al frente de su oficina de farmacia en Madrid, ha sido vocal de Oficina de Farmacia del Colegio Oficial de Farmacéuticos de la Madrid, y director del Congreso INFARMA en 2012 y 2014, entre otras responsabilidades.</w:t>
      </w:r>
    </w:p>
    <w:p w14:paraId="17541199" w14:textId="6B1E1B79" w:rsidR="000A6BEB" w:rsidRPr="00744B82" w:rsidRDefault="000A6BEB" w:rsidP="000A6BEB">
      <w:pPr>
        <w:spacing w:before="120" w:after="120"/>
        <w:rPr>
          <w:rFonts w:asciiTheme="majorHAnsi" w:hAnsiTheme="majorHAnsi"/>
        </w:rPr>
      </w:pPr>
      <w:r w:rsidRPr="00744B82">
        <w:rPr>
          <w:rFonts w:asciiTheme="majorHAnsi" w:hAnsiTheme="majorHAnsi"/>
        </w:rPr>
        <w:t xml:space="preserve">Su carrera le ha llevado a un elevado nivel de conocimiento </w:t>
      </w:r>
      <w:r w:rsidR="004C6B11">
        <w:rPr>
          <w:rFonts w:asciiTheme="majorHAnsi" w:hAnsiTheme="majorHAnsi"/>
        </w:rPr>
        <w:t xml:space="preserve">mundial </w:t>
      </w:r>
      <w:r w:rsidRPr="00744B82">
        <w:rPr>
          <w:rFonts w:asciiTheme="majorHAnsi" w:hAnsiTheme="majorHAnsi"/>
        </w:rPr>
        <w:t xml:space="preserve">del conjunto del sector, desde la distribución a la industria y es experto y está a la vanguardia en el avance de la asistencia sanitaria desde las farmacias, de los profesionales farmacéuticos como agentes </w:t>
      </w:r>
      <w:r w:rsidRPr="00744B82">
        <w:rPr>
          <w:rFonts w:asciiTheme="majorHAnsi" w:hAnsiTheme="majorHAnsi"/>
        </w:rPr>
        <w:lastRenderedPageBreak/>
        <w:t>sanitarios y con una apuesta decidida por la innovación en la oferta de servicios desde la farmacia comunitaria y en materia de salud digital.</w:t>
      </w:r>
    </w:p>
    <w:p w14:paraId="0F33D9C0" w14:textId="302B1941" w:rsidR="000A6BEB" w:rsidRPr="00744B82" w:rsidRDefault="000A6BEB" w:rsidP="000A6BEB">
      <w:pPr>
        <w:spacing w:before="120" w:after="120"/>
        <w:rPr>
          <w:rFonts w:asciiTheme="majorHAnsi" w:hAnsiTheme="majorHAnsi"/>
        </w:rPr>
      </w:pPr>
      <w:r w:rsidRPr="00744B82">
        <w:rPr>
          <w:rFonts w:asciiTheme="majorHAnsi" w:hAnsiTheme="majorHAnsi"/>
        </w:rPr>
        <w:t>Acosta ha trabajado ampliamente en el plano internacional en este campo como miembro de la Sección de Farmacia</w:t>
      </w:r>
      <w:r w:rsidR="00744B82" w:rsidRPr="00744B82">
        <w:rPr>
          <w:rFonts w:asciiTheme="majorHAnsi" w:hAnsiTheme="majorHAnsi"/>
        </w:rPr>
        <w:t xml:space="preserve"> Comunitaria de la FIP (FIP-CPS, en sus siglas en inglés). </w:t>
      </w:r>
      <w:r w:rsidRPr="00744B82">
        <w:rPr>
          <w:rFonts w:asciiTheme="majorHAnsi" w:hAnsiTheme="majorHAnsi"/>
        </w:rPr>
        <w:t>Su implicación y compromiso le han llevado a ser votado dos veces por organizaciones farmacéuticas internacionales para trabajar en el Comité Ejecutivo de la FIP-CPS  (en 2014 y 2019). Asimismo es responsable de proyectos (</w:t>
      </w:r>
      <w:proofErr w:type="spellStart"/>
      <w:r w:rsidRPr="00744B82">
        <w:rPr>
          <w:rFonts w:asciiTheme="majorHAnsi" w:hAnsiTheme="majorHAnsi"/>
        </w:rPr>
        <w:t>Project’sOfficer</w:t>
      </w:r>
      <w:proofErr w:type="spellEnd"/>
      <w:r w:rsidRPr="00744B82">
        <w:rPr>
          <w:rFonts w:asciiTheme="majorHAnsi" w:hAnsiTheme="majorHAnsi"/>
        </w:rPr>
        <w:t xml:space="preserve">) desde 2018. Ha participado activamente en la organización y desarrollo de reuniones internacionales, congresos, jornadas y </w:t>
      </w:r>
      <w:proofErr w:type="spellStart"/>
      <w:r w:rsidRPr="00744B82">
        <w:rPr>
          <w:rFonts w:asciiTheme="majorHAnsi" w:hAnsiTheme="majorHAnsi"/>
          <w:i/>
        </w:rPr>
        <w:t>webinars</w:t>
      </w:r>
      <w:proofErr w:type="spellEnd"/>
      <w:r w:rsidRPr="00744B82">
        <w:rPr>
          <w:rFonts w:asciiTheme="majorHAnsi" w:hAnsiTheme="majorHAnsi"/>
        </w:rPr>
        <w:t xml:space="preserve"> que han alcanzado a colegas de</w:t>
      </w:r>
      <w:r w:rsidR="004C6B11">
        <w:rPr>
          <w:rFonts w:asciiTheme="majorHAnsi" w:hAnsiTheme="majorHAnsi"/>
        </w:rPr>
        <w:t xml:space="preserve"> más de</w:t>
      </w:r>
      <w:r w:rsidRPr="00744B82">
        <w:rPr>
          <w:rFonts w:asciiTheme="majorHAnsi" w:hAnsiTheme="majorHAnsi"/>
        </w:rPr>
        <w:t xml:space="preserve"> 150 países.</w:t>
      </w:r>
    </w:p>
    <w:p w14:paraId="5E920553" w14:textId="5CCDDFFD" w:rsidR="004F694E" w:rsidRPr="00744B82" w:rsidRDefault="004F694E" w:rsidP="004F694E">
      <w:pPr>
        <w:spacing w:before="240" w:after="120"/>
        <w:rPr>
          <w:rFonts w:asciiTheme="majorHAnsi" w:hAnsiTheme="majorHAnsi"/>
          <w:b/>
        </w:rPr>
      </w:pPr>
      <w:r w:rsidRPr="00744B82">
        <w:rPr>
          <w:rFonts w:asciiTheme="majorHAnsi" w:hAnsiTheme="majorHAnsi"/>
        </w:rPr>
        <w:t xml:space="preserve">La Federación Internacional de Farmacia (International </w:t>
      </w:r>
      <w:proofErr w:type="spellStart"/>
      <w:r w:rsidRPr="00744B82">
        <w:rPr>
          <w:rFonts w:asciiTheme="majorHAnsi" w:hAnsiTheme="majorHAnsi"/>
        </w:rPr>
        <w:t>PharmaceuticalFederation</w:t>
      </w:r>
      <w:proofErr w:type="spellEnd"/>
      <w:r w:rsidRPr="00744B82">
        <w:rPr>
          <w:rFonts w:asciiTheme="majorHAnsi" w:hAnsiTheme="majorHAnsi"/>
        </w:rPr>
        <w:t xml:space="preserve">) </w:t>
      </w:r>
      <w:r w:rsidR="00744B82" w:rsidRPr="00744B82">
        <w:rPr>
          <w:rFonts w:asciiTheme="majorHAnsi" w:hAnsiTheme="majorHAnsi"/>
        </w:rPr>
        <w:t xml:space="preserve">le </w:t>
      </w:r>
      <w:r w:rsidRPr="00744B82">
        <w:rPr>
          <w:rFonts w:asciiTheme="majorHAnsi" w:hAnsiTheme="majorHAnsi"/>
        </w:rPr>
        <w:t xml:space="preserve">ha reconocido </w:t>
      </w:r>
      <w:r w:rsidR="00744B82" w:rsidRPr="00744B82">
        <w:rPr>
          <w:rFonts w:asciiTheme="majorHAnsi" w:hAnsiTheme="majorHAnsi"/>
        </w:rPr>
        <w:t xml:space="preserve">recientemente </w:t>
      </w:r>
      <w:r w:rsidRPr="00744B82">
        <w:rPr>
          <w:rFonts w:asciiTheme="majorHAnsi" w:hAnsiTheme="majorHAnsi"/>
        </w:rPr>
        <w:t xml:space="preserve">entre sus FIP </w:t>
      </w:r>
      <w:proofErr w:type="spellStart"/>
      <w:r w:rsidRPr="00744B82">
        <w:rPr>
          <w:rFonts w:asciiTheme="majorHAnsi" w:hAnsiTheme="majorHAnsi"/>
        </w:rPr>
        <w:t>Awards</w:t>
      </w:r>
      <w:proofErr w:type="spellEnd"/>
      <w:r w:rsidRPr="00744B82">
        <w:rPr>
          <w:rFonts w:asciiTheme="majorHAnsi" w:hAnsiTheme="majorHAnsi"/>
        </w:rPr>
        <w:t xml:space="preserve"> 2020 como FIP </w:t>
      </w:r>
      <w:proofErr w:type="spellStart"/>
      <w:r w:rsidRPr="00744B82">
        <w:rPr>
          <w:rFonts w:asciiTheme="majorHAnsi" w:hAnsiTheme="majorHAnsi"/>
        </w:rPr>
        <w:t>Fellow</w:t>
      </w:r>
      <w:proofErr w:type="spellEnd"/>
      <w:r w:rsidRPr="00744B82">
        <w:rPr>
          <w:rFonts w:asciiTheme="majorHAnsi" w:hAnsiTheme="majorHAnsi"/>
        </w:rPr>
        <w:t xml:space="preserve">. Este premio reconoce a un grupo de farmacéuticos a nivel mundial para destacar a quiénes </w:t>
      </w:r>
      <w:r w:rsidRPr="00744B82">
        <w:rPr>
          <w:rFonts w:asciiTheme="majorHAnsi" w:hAnsiTheme="majorHAnsi"/>
          <w:lang w:val="es-ES"/>
        </w:rPr>
        <w:t xml:space="preserve">“han demostrado un fuerte liderazgo a nivel internacional, se han distinguido en las ciencias farmacéuticas y/o la práctica de la farmacia, han contribuido al avance de las ciencias farmacéuticas y/o la práctica de la farmacia, y que han trabajado para el desarrollo de la FIP”. </w:t>
      </w:r>
    </w:p>
    <w:p w14:paraId="3933E29A" w14:textId="1C6C9A51" w:rsidR="004C6B11" w:rsidRPr="004C6B11" w:rsidRDefault="004F694E" w:rsidP="004C6B11">
      <w:pPr>
        <w:spacing w:before="120" w:after="120"/>
        <w:rPr>
          <w:rFonts w:asciiTheme="majorHAnsi" w:hAnsiTheme="majorHAnsi"/>
        </w:rPr>
      </w:pPr>
      <w:r w:rsidRPr="00744B82">
        <w:rPr>
          <w:rFonts w:asciiTheme="majorHAnsi" w:hAnsiTheme="majorHAnsi"/>
        </w:rPr>
        <w:t xml:space="preserve">Es miembro del Grupo </w:t>
      </w:r>
      <w:r w:rsidR="004C6B11">
        <w:rPr>
          <w:rFonts w:asciiTheme="majorHAnsi" w:hAnsiTheme="majorHAnsi"/>
        </w:rPr>
        <w:t xml:space="preserve">Asesor </w:t>
      </w:r>
      <w:r w:rsidRPr="00744B82">
        <w:rPr>
          <w:rFonts w:asciiTheme="majorHAnsi" w:hAnsiTheme="majorHAnsi"/>
        </w:rPr>
        <w:t>Global de Expertos en COVID-19 de la Federación Internacional de Farmacia (FIP) desde este año 2020, y del Foro Tecnológico de la FIP que ayuda a identificar innovaciones tecnológicas globales que afectan a la profesión farmacéutica</w:t>
      </w:r>
      <w:r w:rsidR="004C6B11">
        <w:rPr>
          <w:rFonts w:asciiTheme="majorHAnsi" w:hAnsiTheme="majorHAnsi"/>
        </w:rPr>
        <w:t>. También es m</w:t>
      </w:r>
      <w:r w:rsidR="004C6B11" w:rsidRPr="004C6B11">
        <w:rPr>
          <w:rFonts w:asciiTheme="majorHAnsi" w:hAnsiTheme="majorHAnsi"/>
        </w:rPr>
        <w:t xml:space="preserve">iembro de </w:t>
      </w:r>
      <w:proofErr w:type="spellStart"/>
      <w:r w:rsidR="004C6B11" w:rsidRPr="004C6B11">
        <w:rPr>
          <w:rFonts w:asciiTheme="majorHAnsi" w:hAnsiTheme="majorHAnsi"/>
        </w:rPr>
        <w:t>Governing</w:t>
      </w:r>
      <w:proofErr w:type="spellEnd"/>
      <w:r w:rsidR="004C6B11" w:rsidRPr="004C6B11">
        <w:rPr>
          <w:rFonts w:asciiTheme="majorHAnsi" w:hAnsiTheme="majorHAnsi"/>
        </w:rPr>
        <w:t xml:space="preserve"> </w:t>
      </w:r>
      <w:proofErr w:type="spellStart"/>
      <w:r w:rsidR="004C6B11" w:rsidRPr="004C6B11">
        <w:rPr>
          <w:rFonts w:asciiTheme="majorHAnsi" w:hAnsiTheme="majorHAnsi"/>
        </w:rPr>
        <w:t>Health</w:t>
      </w:r>
      <w:proofErr w:type="spellEnd"/>
      <w:r w:rsidR="004C6B11" w:rsidRPr="004C6B11">
        <w:rPr>
          <w:rFonts w:asciiTheme="majorHAnsi" w:hAnsiTheme="majorHAnsi"/>
        </w:rPr>
        <w:t xml:space="preserve"> Futures2030, una Comisión de </w:t>
      </w:r>
      <w:proofErr w:type="spellStart"/>
      <w:r w:rsidR="004C6B11" w:rsidRPr="004C6B11">
        <w:rPr>
          <w:rFonts w:asciiTheme="majorHAnsi" w:hAnsiTheme="majorHAnsi"/>
        </w:rPr>
        <w:t>The</w:t>
      </w:r>
      <w:proofErr w:type="spellEnd"/>
      <w:r w:rsidR="004C6B11" w:rsidRPr="004C6B11">
        <w:rPr>
          <w:rFonts w:asciiTheme="majorHAnsi" w:hAnsiTheme="majorHAnsi"/>
        </w:rPr>
        <w:t xml:space="preserve"> Lancet &amp; </w:t>
      </w:r>
      <w:proofErr w:type="spellStart"/>
      <w:r w:rsidR="004C6B11" w:rsidRPr="004C6B11">
        <w:rPr>
          <w:rFonts w:asciiTheme="majorHAnsi" w:hAnsiTheme="majorHAnsi"/>
        </w:rPr>
        <w:t>Financial</w:t>
      </w:r>
      <w:proofErr w:type="spellEnd"/>
      <w:r w:rsidR="004C6B11" w:rsidRPr="004C6B11">
        <w:rPr>
          <w:rFonts w:asciiTheme="majorHAnsi" w:hAnsiTheme="majorHAnsi"/>
        </w:rPr>
        <w:t xml:space="preserve"> Times.</w:t>
      </w:r>
    </w:p>
    <w:p w14:paraId="36DD9718" w14:textId="49521C1F" w:rsidR="004F694E" w:rsidRPr="00744B82" w:rsidRDefault="004F694E" w:rsidP="004F694E">
      <w:pPr>
        <w:spacing w:before="120" w:after="120"/>
        <w:rPr>
          <w:rFonts w:asciiTheme="majorHAnsi" w:hAnsiTheme="majorHAnsi"/>
        </w:rPr>
      </w:pPr>
      <w:r w:rsidRPr="00744B82">
        <w:rPr>
          <w:rFonts w:asciiTheme="majorHAnsi" w:hAnsiTheme="majorHAnsi"/>
        </w:rPr>
        <w:t>Acosta es también ponente habitual en eventos internacionales y congresos relacionados con la innovación, servicios y tecnología en el ámbito de</w:t>
      </w:r>
      <w:r w:rsidR="004C6B11">
        <w:rPr>
          <w:rFonts w:asciiTheme="majorHAnsi" w:hAnsiTheme="majorHAnsi"/>
        </w:rPr>
        <w:t xml:space="preserve"> la sanidad y</w:t>
      </w:r>
      <w:r w:rsidRPr="00744B82">
        <w:rPr>
          <w:rFonts w:asciiTheme="majorHAnsi" w:hAnsiTheme="majorHAnsi"/>
        </w:rPr>
        <w:t xml:space="preserve"> la farmacia comunitaria.</w:t>
      </w:r>
      <w:r w:rsidR="004C6B11">
        <w:rPr>
          <w:rFonts w:asciiTheme="majorHAnsi" w:hAnsiTheme="majorHAnsi"/>
        </w:rPr>
        <w:t xml:space="preserve"> Además, es c</w:t>
      </w:r>
      <w:r w:rsidR="004C6B11" w:rsidRPr="004C6B11">
        <w:rPr>
          <w:rFonts w:asciiTheme="majorHAnsi" w:hAnsiTheme="majorHAnsi"/>
        </w:rPr>
        <w:t xml:space="preserve">oordinador del módulo de </w:t>
      </w:r>
      <w:r w:rsidR="004C6B11">
        <w:rPr>
          <w:rFonts w:asciiTheme="majorHAnsi" w:hAnsiTheme="majorHAnsi"/>
        </w:rPr>
        <w:t>S</w:t>
      </w:r>
      <w:r w:rsidR="004C6B11" w:rsidRPr="004C6B11">
        <w:rPr>
          <w:rFonts w:asciiTheme="majorHAnsi" w:hAnsiTheme="majorHAnsi"/>
        </w:rPr>
        <w:t xml:space="preserve">alud </w:t>
      </w:r>
      <w:r w:rsidR="004C6B11">
        <w:rPr>
          <w:rFonts w:asciiTheme="majorHAnsi" w:hAnsiTheme="majorHAnsi"/>
        </w:rPr>
        <w:t>D</w:t>
      </w:r>
      <w:r w:rsidR="004C6B11" w:rsidRPr="004C6B11">
        <w:rPr>
          <w:rFonts w:asciiTheme="majorHAnsi" w:hAnsiTheme="majorHAnsi"/>
        </w:rPr>
        <w:t>igital del Master en Servicios Profesionales Farmacéuticos Asistenciales, Farmacia Digital y Economía de la Salud (UCM).</w:t>
      </w:r>
    </w:p>
    <w:p w14:paraId="3759CFFC" w14:textId="6116CE77" w:rsidR="00C26473" w:rsidRPr="00744B82" w:rsidRDefault="004F694E" w:rsidP="00744B82">
      <w:pPr>
        <w:spacing w:before="120" w:after="120"/>
        <w:rPr>
          <w:rFonts w:asciiTheme="majorHAnsi" w:hAnsiTheme="majorHAnsi"/>
        </w:rPr>
      </w:pPr>
      <w:r w:rsidRPr="00744B82">
        <w:rPr>
          <w:rFonts w:asciiTheme="majorHAnsi" w:hAnsiTheme="majorHAnsi"/>
        </w:rPr>
        <w:t xml:space="preserve">Su liderazgo y habilidades han sido reconocidas dos veces por la Organización Mundial de la Salud (OMS) con la Beca OMS-Armstrong </w:t>
      </w:r>
      <w:proofErr w:type="spellStart"/>
      <w:r w:rsidRPr="00744B82">
        <w:rPr>
          <w:rFonts w:asciiTheme="majorHAnsi" w:hAnsiTheme="majorHAnsi"/>
        </w:rPr>
        <w:t>Institute</w:t>
      </w:r>
      <w:proofErr w:type="spellEnd"/>
      <w:r w:rsidRPr="00744B82">
        <w:rPr>
          <w:rFonts w:asciiTheme="majorHAnsi" w:hAnsiTheme="majorHAnsi"/>
        </w:rPr>
        <w:t xml:space="preserve"> (Johns Hopkins) (2013) y una Beca de la OMS para "futuros líderes" (2011).</w:t>
      </w:r>
    </w:p>
    <w:sectPr w:rsidR="00C26473" w:rsidRPr="00744B82" w:rsidSect="004C27C2">
      <w:pgSz w:w="11900" w:h="16840"/>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1D06"/>
    <w:multiLevelType w:val="hybridMultilevel"/>
    <w:tmpl w:val="FC060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4E"/>
    <w:rsid w:val="000A6BEB"/>
    <w:rsid w:val="002F4731"/>
    <w:rsid w:val="00344440"/>
    <w:rsid w:val="004C27C2"/>
    <w:rsid w:val="004C6B11"/>
    <w:rsid w:val="004F694E"/>
    <w:rsid w:val="00744B82"/>
    <w:rsid w:val="00C26473"/>
    <w:rsid w:val="00D97099"/>
    <w:rsid w:val="00DF777C"/>
    <w:rsid w:val="00FD20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65393"/>
  <w14:defaultImageDpi w14:val="300"/>
  <w15:docId w15:val="{B7A95831-3514-4EF8-8BAC-22886F9A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77C"/>
    <w:pPr>
      <w:ind w:left="720"/>
      <w:contextualSpacing/>
    </w:pPr>
  </w:style>
  <w:style w:type="character" w:styleId="Hipervnculo">
    <w:name w:val="Hyperlink"/>
    <w:basedOn w:val="Fuentedeprrafopredeter"/>
    <w:uiPriority w:val="99"/>
    <w:unhideWhenUsed/>
    <w:rsid w:val="000A6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harms.com/about-us/who-we-are/expert-advisors/digital-pharmacy-expert-advisory-grou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828</Words>
  <Characters>4554</Characters>
  <Application>Microsoft Office Word</Application>
  <DocSecurity>0</DocSecurity>
  <Lines>37</Lines>
  <Paragraphs>10</Paragraphs>
  <ScaleCrop>false</ScaleCrop>
  <Company>Maite Perea</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Perea</dc:creator>
  <cp:keywords/>
  <dc:description/>
  <cp:lastModifiedBy>Isabel Gutierrez Jerez</cp:lastModifiedBy>
  <cp:revision>2</cp:revision>
  <dcterms:created xsi:type="dcterms:W3CDTF">2021-06-08T10:02:00Z</dcterms:created>
  <dcterms:modified xsi:type="dcterms:W3CDTF">2021-06-08T10:02:00Z</dcterms:modified>
</cp:coreProperties>
</file>